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D4" w:rsidRDefault="00B155D4" w:rsidP="00B155D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55D4" w:rsidRDefault="00B155D4" w:rsidP="00B155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</w:t>
      </w: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E3ABE">
        <w:rPr>
          <w:rFonts w:ascii="Times New Roman" w:eastAsia="Times New Roman" w:hAnsi="Times New Roman" w:cs="Times New Roman"/>
          <w:sz w:val="26"/>
          <w:szCs w:val="26"/>
          <w:lang w:eastAsia="ru-RU"/>
        </w:rPr>
        <w:t>19 сентября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№  </w:t>
      </w:r>
      <w:r w:rsidR="00BC11DF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150</w:t>
      </w: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DF" w:rsidRDefault="00BC11DF" w:rsidP="00B1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не</w:t>
      </w:r>
      <w:r w:rsidR="00B15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B15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5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B15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передаваем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B15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федеральной собственности в муниципальную собственность </w:t>
      </w: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Рощинский</w:t>
      </w: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155D4">
        <w:rPr>
          <w:rFonts w:ascii="Times New Roman" w:hAnsi="Times New Roman" w:cs="Times New Roman"/>
          <w:sz w:val="26"/>
        </w:rPr>
        <w:t>В соответствии с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Приказом заместителя Министра обороны РФ «О передаче объекта недвижимого имущества в собственность городского поселения Рощинский муниципального района Волжский Самарской области» от 19.02.2018 г. № 108</w:t>
      </w:r>
      <w:r w:rsidRPr="00B155D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городского поселения, Положением «О порядке приема имущества в муниципальную собственность городского поселения Рощинский</w:t>
      </w:r>
      <w:proofErr w:type="gramEnd"/>
      <w:r w:rsidRPr="00B15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других форм собственности», </w:t>
      </w:r>
    </w:p>
    <w:p w:rsidR="00B155D4" w:rsidRPr="00B155D4" w:rsidRDefault="00B155D4" w:rsidP="00B155D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5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представителей городского поселения Рощинский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B155D4" w:rsidRDefault="00B155D4" w:rsidP="00B155D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B155D4" w:rsidRDefault="00B155D4" w:rsidP="00B155D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5D4" w:rsidRPr="001D5A94" w:rsidRDefault="001D5A94" w:rsidP="001D5A94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155D4" w:rsidRPr="001D5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перечень </w:t>
      </w:r>
      <w:r w:rsidRPr="001D5A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B155D4" w:rsidRPr="001D5A94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</w:t>
      </w:r>
      <w:r w:rsidR="00BC11D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B155D4" w:rsidRPr="001D5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5A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 w:rsidR="00BC11D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B155D4" w:rsidRPr="001D5A9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передаваем</w:t>
      </w:r>
      <w:r w:rsidR="00BC11D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B155D4" w:rsidRPr="001D5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федеральной собственности в муниципальную собственность городского поселения Рощинский муниципального района Волжский Самарской области.  (Приложение 1).</w:t>
      </w: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ind w:firstLine="54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Администрации городского поселения Рощинский оформить в установленном порядке документы по приему в муниципальную собственность городского поселения Рощинский </w:t>
      </w:r>
      <w:r w:rsidR="001D5A94" w:rsidRPr="001D5A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</w:t>
      </w:r>
      <w:r w:rsidR="00BC11D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D5A94" w:rsidRPr="001D5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</w:t>
      </w:r>
      <w:r w:rsidR="00BC11DF">
        <w:rPr>
          <w:rFonts w:ascii="Times New Roman" w:eastAsia="Times New Roman" w:hAnsi="Times New Roman" w:cs="Times New Roman"/>
          <w:sz w:val="26"/>
          <w:szCs w:val="26"/>
          <w:lang w:eastAsia="ru-RU"/>
        </w:rPr>
        <w:t>е,</w:t>
      </w:r>
      <w:r w:rsidR="001D5A94" w:rsidRPr="001D5A94">
        <w:rPr>
          <w:rFonts w:ascii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перечня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пунктом 1 настоящего решения.</w:t>
      </w:r>
    </w:p>
    <w:p w:rsidR="00B155D4" w:rsidRDefault="00B155D4" w:rsidP="00B155D4">
      <w:pPr>
        <w:widowControl w:val="0"/>
        <w:autoSpaceDE w:val="0"/>
        <w:autoSpaceDN w:val="0"/>
        <w:adjustRightInd w:val="0"/>
        <w:spacing w:after="120" w:line="240" w:lineRule="auto"/>
        <w:ind w:firstLine="54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 Решение вступает в силу со дня его принятия.</w:t>
      </w:r>
    </w:p>
    <w:p w:rsidR="00B155D4" w:rsidRDefault="00B155D4" w:rsidP="00B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B155D4" w:rsidRDefault="00B155D4" w:rsidP="00B15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5D4" w:rsidRDefault="00B155D4" w:rsidP="00B15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</w:t>
      </w: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С.В.Деникин</w:t>
      </w: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 представителей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О.И. Рубина</w:t>
      </w:r>
    </w:p>
    <w:p w:rsidR="001D5A94" w:rsidRDefault="001D5A94" w:rsidP="001D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11DF" w:rsidRDefault="00BC11DF" w:rsidP="001D5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11DF" w:rsidRDefault="00BC11DF" w:rsidP="001D5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11DF" w:rsidRDefault="00BC11DF" w:rsidP="001D5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A94" w:rsidRPr="00210A3D" w:rsidRDefault="001D5A94" w:rsidP="001D5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A3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1D5A94" w:rsidRPr="00210A3D" w:rsidRDefault="001D5A94" w:rsidP="001D5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A3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1D5A94" w:rsidRPr="00210A3D" w:rsidRDefault="001D5A94" w:rsidP="001D5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A3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Рощинский</w:t>
      </w:r>
    </w:p>
    <w:p w:rsidR="001D5A94" w:rsidRPr="00210A3D" w:rsidRDefault="001D5A94" w:rsidP="001D5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22C9A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210A3D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210A3D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210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10A3D">
        <w:rPr>
          <w:rFonts w:ascii="Times New Roman" w:eastAsia="Times New Roman" w:hAnsi="Times New Roman" w:cs="Times New Roman"/>
          <w:sz w:val="20"/>
          <w:szCs w:val="20"/>
          <w:lang w:eastAsia="ru-RU"/>
        </w:rPr>
        <w:t>г.№</w:t>
      </w:r>
      <w:proofErr w:type="spellEnd"/>
      <w:r w:rsidRPr="00210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11DF">
        <w:rPr>
          <w:rFonts w:ascii="Times New Roman" w:eastAsia="Times New Roman" w:hAnsi="Times New Roman" w:cs="Times New Roman"/>
          <w:sz w:val="20"/>
          <w:szCs w:val="20"/>
          <w:lang w:eastAsia="ru-RU"/>
        </w:rPr>
        <w:t>150</w:t>
      </w:r>
    </w:p>
    <w:p w:rsidR="001D5A94" w:rsidRPr="00210A3D" w:rsidRDefault="001D5A94" w:rsidP="001D5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A94" w:rsidRPr="00210A3D" w:rsidRDefault="001D5A94" w:rsidP="001D5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A94" w:rsidRPr="00210A3D" w:rsidRDefault="001D5A94" w:rsidP="001D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A94" w:rsidRPr="00210A3D" w:rsidRDefault="001D5A94" w:rsidP="001D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A94" w:rsidRPr="00210A3D" w:rsidRDefault="001D5A94" w:rsidP="001D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11DF" w:rsidRDefault="00BC11DF" w:rsidP="00AC0994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ПЕРЕЧЕНЬ</w:t>
      </w:r>
    </w:p>
    <w:p w:rsidR="00A274F4" w:rsidRPr="00AC0994" w:rsidRDefault="00BC11DF" w:rsidP="00AC0994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нежилых </w:t>
      </w:r>
      <w:r w:rsidR="00A274F4" w:rsidRPr="00AC099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помещений, </w:t>
      </w:r>
      <w:r w:rsidR="00A274F4" w:rsidRPr="00AC0994">
        <w:rPr>
          <w:rFonts w:ascii="Times New Roman" w:hAnsi="Times New Roman" w:cs="Times New Roman"/>
          <w:sz w:val="26"/>
          <w:szCs w:val="26"/>
          <w:lang w:eastAsia="ru-RU"/>
        </w:rPr>
        <w:t>передаваем</w:t>
      </w:r>
      <w:r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="00A274F4" w:rsidRPr="00AC0994">
        <w:rPr>
          <w:rFonts w:ascii="Times New Roman" w:hAnsi="Times New Roman" w:cs="Times New Roman"/>
          <w:sz w:val="26"/>
          <w:szCs w:val="26"/>
          <w:lang w:eastAsia="ru-RU"/>
        </w:rPr>
        <w:t xml:space="preserve"> из федеральной собственности</w:t>
      </w:r>
    </w:p>
    <w:p w:rsidR="00A274F4" w:rsidRPr="00AC0994" w:rsidRDefault="00A274F4" w:rsidP="00AC0994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C0994">
        <w:rPr>
          <w:rFonts w:ascii="Times New Roman" w:hAnsi="Times New Roman" w:cs="Times New Roman"/>
          <w:sz w:val="26"/>
          <w:szCs w:val="26"/>
          <w:lang w:eastAsia="ru-RU"/>
        </w:rPr>
        <w:t>в муниципальную собственность</w:t>
      </w:r>
      <w:r w:rsidR="00AC0994">
        <w:rPr>
          <w:rFonts w:ascii="Times New Roman" w:hAnsi="Times New Roman" w:cs="Times New Roman"/>
          <w:sz w:val="26"/>
          <w:szCs w:val="26"/>
          <w:lang w:eastAsia="ru-RU"/>
        </w:rPr>
        <w:t xml:space="preserve">  городского поселения </w:t>
      </w:r>
      <w:r w:rsidRPr="00AC0994">
        <w:rPr>
          <w:rFonts w:ascii="Times New Roman" w:hAnsi="Times New Roman" w:cs="Times New Roman"/>
          <w:sz w:val="26"/>
          <w:szCs w:val="26"/>
          <w:lang w:eastAsia="ru-RU"/>
        </w:rPr>
        <w:t xml:space="preserve">Рощинский муниципального района </w:t>
      </w:r>
      <w:proofErr w:type="gramStart"/>
      <w:r w:rsidRPr="00AC0994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AC0994">
        <w:rPr>
          <w:rFonts w:ascii="Times New Roman" w:hAnsi="Times New Roman" w:cs="Times New Roman"/>
          <w:sz w:val="26"/>
          <w:szCs w:val="26"/>
          <w:lang w:eastAsia="ru-RU"/>
        </w:rPr>
        <w:t xml:space="preserve">  Самарской области</w:t>
      </w:r>
    </w:p>
    <w:p w:rsidR="00A274F4" w:rsidRDefault="00A274F4" w:rsidP="00AC0994">
      <w:pPr>
        <w:jc w:val="center"/>
        <w:rPr>
          <w:rFonts w:ascii="Times New Roman" w:eastAsia="Times New Roman" w:hAnsi="Times New Roman"/>
          <w:i/>
          <w:iCs/>
          <w:lang w:eastAsia="ru-RU"/>
        </w:rPr>
      </w:pPr>
    </w:p>
    <w:p w:rsidR="00AC0994" w:rsidRPr="00B07140" w:rsidRDefault="00AC0994" w:rsidP="00AC0994">
      <w:pPr>
        <w:jc w:val="center"/>
        <w:rPr>
          <w:rFonts w:ascii="Times New Roman" w:eastAsia="Times New Roman" w:hAnsi="Times New Roman"/>
          <w:i/>
          <w:iCs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712"/>
        <w:gridCol w:w="2099"/>
        <w:gridCol w:w="2086"/>
        <w:gridCol w:w="1876"/>
        <w:gridCol w:w="1798"/>
      </w:tblGrid>
      <w:tr w:rsidR="00AC0994" w:rsidTr="00125EA3">
        <w:tc>
          <w:tcPr>
            <w:tcW w:w="1914" w:type="dxa"/>
            <w:vAlign w:val="bottom"/>
          </w:tcPr>
          <w:p w:rsidR="00AC0994" w:rsidRPr="00B07140" w:rsidRDefault="00AC0994" w:rsidP="00AC099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0714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№ </w:t>
            </w:r>
            <w:proofErr w:type="spellStart"/>
            <w:proofErr w:type="gramStart"/>
            <w:r w:rsidRPr="00B0714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  <w:proofErr w:type="gramEnd"/>
            <w:r w:rsidRPr="00B0714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/</w:t>
            </w:r>
            <w:proofErr w:type="spellStart"/>
            <w:r w:rsidRPr="00B0714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</w:p>
        </w:tc>
        <w:tc>
          <w:tcPr>
            <w:tcW w:w="1914" w:type="dxa"/>
            <w:vAlign w:val="bottom"/>
          </w:tcPr>
          <w:p w:rsidR="00AC0994" w:rsidRPr="00B07140" w:rsidRDefault="00AC0994" w:rsidP="00AC099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0714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Местонахождение</w:t>
            </w:r>
          </w:p>
        </w:tc>
        <w:tc>
          <w:tcPr>
            <w:tcW w:w="1914" w:type="dxa"/>
            <w:vAlign w:val="bottom"/>
          </w:tcPr>
          <w:p w:rsidR="00AC0994" w:rsidRPr="00B07140" w:rsidRDefault="00AC0994" w:rsidP="00AC099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Кадастровый номер</w:t>
            </w:r>
          </w:p>
        </w:tc>
        <w:tc>
          <w:tcPr>
            <w:tcW w:w="1914" w:type="dxa"/>
            <w:vAlign w:val="bottom"/>
          </w:tcPr>
          <w:p w:rsidR="00AC0994" w:rsidRPr="00B07140" w:rsidRDefault="00AC0994" w:rsidP="00AC099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0714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Наименование объекта </w:t>
            </w:r>
          </w:p>
        </w:tc>
        <w:tc>
          <w:tcPr>
            <w:tcW w:w="1915" w:type="dxa"/>
            <w:vAlign w:val="bottom"/>
          </w:tcPr>
          <w:p w:rsidR="00AC0994" w:rsidRPr="00B07140" w:rsidRDefault="00AC0994" w:rsidP="00AC099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0714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Площадь квартир, кв. м.</w:t>
            </w:r>
          </w:p>
        </w:tc>
      </w:tr>
      <w:tr w:rsidR="00AC0994" w:rsidTr="00AC0994">
        <w:tc>
          <w:tcPr>
            <w:tcW w:w="1822" w:type="dxa"/>
            <w:vAlign w:val="center"/>
          </w:tcPr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2099" w:type="dxa"/>
            <w:vAlign w:val="center"/>
          </w:tcPr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/>
                <w:i/>
                <w:iCs/>
                <w:lang w:eastAsia="ru-RU"/>
              </w:rPr>
              <w:t>Самарская обл</w:t>
            </w:r>
            <w:proofErr w:type="gramStart"/>
            <w:r w:rsidRPr="006A2D02">
              <w:rPr>
                <w:rFonts w:ascii="Times New Roman" w:eastAsia="Times New Roman" w:hAnsi="Times New Roman"/>
                <w:i/>
                <w:iCs/>
                <w:lang w:eastAsia="ru-RU"/>
              </w:rPr>
              <w:t>.В</w:t>
            </w:r>
            <w:proofErr w:type="gramEnd"/>
            <w:r w:rsidRPr="006A2D02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олжский </w:t>
            </w:r>
            <w:proofErr w:type="spellStart"/>
            <w:r w:rsidRPr="006A2D02">
              <w:rPr>
                <w:rFonts w:ascii="Times New Roman" w:eastAsia="Times New Roman" w:hAnsi="Times New Roman"/>
                <w:i/>
                <w:iCs/>
                <w:lang w:eastAsia="ru-RU"/>
              </w:rPr>
              <w:t>р-он</w:t>
            </w:r>
            <w:proofErr w:type="spellEnd"/>
            <w:r w:rsidRPr="006A2D02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6A2D02">
              <w:rPr>
                <w:rFonts w:ascii="Times New Roman" w:eastAsia="Times New Roman" w:hAnsi="Times New Roman"/>
                <w:i/>
                <w:iCs/>
                <w:lang w:eastAsia="ru-RU"/>
              </w:rPr>
              <w:t>гп</w:t>
            </w:r>
            <w:proofErr w:type="spellEnd"/>
            <w:r w:rsidRPr="006A2D02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Рощинский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, в/г № 110</w:t>
            </w:r>
          </w:p>
        </w:tc>
        <w:tc>
          <w:tcPr>
            <w:tcW w:w="1891" w:type="dxa"/>
            <w:vAlign w:val="center"/>
          </w:tcPr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63:17:0000000:6287</w:t>
            </w:r>
          </w:p>
        </w:tc>
        <w:tc>
          <w:tcPr>
            <w:tcW w:w="1897" w:type="dxa"/>
            <w:vAlign w:val="center"/>
          </w:tcPr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Нежилое помещение</w:t>
            </w:r>
          </w:p>
        </w:tc>
        <w:tc>
          <w:tcPr>
            <w:tcW w:w="1862" w:type="dxa"/>
            <w:vAlign w:val="center"/>
          </w:tcPr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448,2</w:t>
            </w:r>
          </w:p>
        </w:tc>
      </w:tr>
    </w:tbl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bottomFromText="200" w:horzAnchor="margin" w:tblpX="-318" w:tblpY="-1695"/>
        <w:tblW w:w="3800" w:type="dxa"/>
        <w:tblLook w:val="04A0"/>
      </w:tblPr>
      <w:tblGrid>
        <w:gridCol w:w="1752"/>
        <w:gridCol w:w="2048"/>
      </w:tblGrid>
      <w:tr w:rsidR="00B155D4" w:rsidTr="001D5A94">
        <w:trPr>
          <w:trHeight w:val="422"/>
        </w:trPr>
        <w:tc>
          <w:tcPr>
            <w:tcW w:w="1752" w:type="dxa"/>
            <w:noWrap/>
            <w:vAlign w:val="bottom"/>
          </w:tcPr>
          <w:p w:rsidR="00B155D4" w:rsidRDefault="00B1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noWrap/>
            <w:vAlign w:val="bottom"/>
          </w:tcPr>
          <w:p w:rsidR="00B155D4" w:rsidRDefault="00B1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</w:pPr>
    </w:p>
    <w:p w:rsidR="00B155D4" w:rsidRDefault="00B155D4" w:rsidP="00B155D4"/>
    <w:p w:rsidR="00864BD8" w:rsidRDefault="00864BD8"/>
    <w:sectPr w:rsidR="00864BD8" w:rsidSect="0086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1A7F"/>
    <w:multiLevelType w:val="hybridMultilevel"/>
    <w:tmpl w:val="84621C64"/>
    <w:lvl w:ilvl="0" w:tplc="B1E2DC42">
      <w:start w:val="1"/>
      <w:numFmt w:val="decimal"/>
      <w:lvlText w:val="%1."/>
      <w:lvlJc w:val="left"/>
      <w:pPr>
        <w:ind w:left="1469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">
    <w:nsid w:val="6B212D69"/>
    <w:multiLevelType w:val="hybridMultilevel"/>
    <w:tmpl w:val="C764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A3F10"/>
    <w:multiLevelType w:val="hybridMultilevel"/>
    <w:tmpl w:val="1E36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155D4"/>
    <w:rsid w:val="001D5A94"/>
    <w:rsid w:val="003A0C4A"/>
    <w:rsid w:val="006E3ABE"/>
    <w:rsid w:val="00722C9A"/>
    <w:rsid w:val="00864BD8"/>
    <w:rsid w:val="009A308B"/>
    <w:rsid w:val="00A274F4"/>
    <w:rsid w:val="00AC0994"/>
    <w:rsid w:val="00B155D4"/>
    <w:rsid w:val="00BC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94"/>
    <w:pPr>
      <w:ind w:left="720"/>
      <w:contextualSpacing/>
    </w:pPr>
  </w:style>
  <w:style w:type="paragraph" w:styleId="a4">
    <w:name w:val="No Spacing"/>
    <w:uiPriority w:val="1"/>
    <w:qFormat/>
    <w:rsid w:val="00A274F4"/>
    <w:pPr>
      <w:spacing w:after="0" w:line="240" w:lineRule="auto"/>
    </w:pPr>
  </w:style>
  <w:style w:type="table" w:styleId="a5">
    <w:name w:val="Table Grid"/>
    <w:basedOn w:val="a1"/>
    <w:uiPriority w:val="59"/>
    <w:rsid w:val="00AC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5</cp:revision>
  <dcterms:created xsi:type="dcterms:W3CDTF">2018-09-14T08:53:00Z</dcterms:created>
  <dcterms:modified xsi:type="dcterms:W3CDTF">2018-09-17T06:07:00Z</dcterms:modified>
</cp:coreProperties>
</file>